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5AB" w:rsidRP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State of Nevada Certified Court Reporters Board</w:t>
      </w:r>
    </w:p>
    <w:p w:rsidR="00E65867" w:rsidRP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Open Meeting – January 24, 2023</w:t>
      </w:r>
    </w:p>
    <w:p w:rsid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Agenda Item #1</w:t>
      </w:r>
      <w:r w:rsidR="000E54D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5867" w:rsidRDefault="00E65867" w:rsidP="00E65867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65867" w:rsidRPr="000E54DD" w:rsidRDefault="00E65867" w:rsidP="00E65867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E54DD" w:rsidRPr="000E54DD" w:rsidRDefault="000E54DD" w:rsidP="000E54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54DD">
        <w:rPr>
          <w:rFonts w:ascii="Times New Roman" w:hAnsi="Times New Roman" w:cs="Times New Roman"/>
          <w:b/>
          <w:bCs/>
          <w:sz w:val="24"/>
          <w:szCs w:val="24"/>
        </w:rPr>
        <w:t>For possible action; renew judgment against former Executive Secretary, Dawn Jackson.</w:t>
      </w:r>
    </w:p>
    <w:p w:rsidR="000E54DD" w:rsidRPr="000E54DD" w:rsidRDefault="000E54DD" w:rsidP="000E54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54DD">
        <w:rPr>
          <w:rFonts w:ascii="Times New Roman" w:hAnsi="Times New Roman" w:cs="Times New Roman"/>
          <w:sz w:val="24"/>
          <w:szCs w:val="24"/>
        </w:rPr>
        <w:t>Speaker:   Debbie Uehara</w:t>
      </w:r>
    </w:p>
    <w:p w:rsidR="004875D0" w:rsidRDefault="004875D0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54DD" w:rsidRP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54DD">
        <w:rPr>
          <w:rFonts w:ascii="Times New Roman" w:hAnsi="Times New Roman" w:cs="Times New Roman"/>
          <w:b/>
          <w:bCs/>
          <w:sz w:val="24"/>
          <w:szCs w:val="24"/>
          <w:u w:val="single"/>
        </w:rPr>
        <w:t>HISTORY:</w:t>
      </w:r>
    </w:p>
    <w:p w:rsidR="000E54DD" w:rsidRDefault="000E54DD" w:rsidP="000E54DD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Executive Secretary Dawn M. Jackson was charged with 1 count category B felony of</w:t>
      </w:r>
    </w:p>
    <w:p w:rsidR="000E54DD" w:rsidRDefault="000E54DD" w:rsidP="000E54DD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and 1 count category D felony of forgery of a public officer.  Ms. Jackson was sentenced on</w:t>
      </w:r>
    </w:p>
    <w:p w:rsidR="000E54DD" w:rsidRDefault="000E54DD" w:rsidP="00FB4451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30, 2006 and was given a 5-year suspended probation pending restitution to the</w:t>
      </w:r>
      <w:r w:rsidR="00FB4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Board.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date, she made the following payments: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$1,200.00 – 11/3/06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$800.00 – 2/16/07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$1,630.00 – 3/</w:t>
      </w:r>
      <w:r w:rsidR="00DD698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/08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$300.00 – 10/</w:t>
      </w:r>
      <w:r w:rsidR="00DD698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/08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$200.00 – 7/23/09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$5.00 – 12/</w:t>
      </w:r>
      <w:r w:rsidR="00DD698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/09</w:t>
      </w:r>
    </w:p>
    <w:p w:rsidR="000E54DD" w:rsidRP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E54DD">
        <w:rPr>
          <w:rFonts w:ascii="Times New Roman" w:hAnsi="Times New Roman" w:cs="Times New Roman"/>
          <w:b/>
          <w:bCs/>
          <w:sz w:val="24"/>
          <w:szCs w:val="24"/>
        </w:rPr>
        <w:t>$4,135.00 – Total Paid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E54DD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DD6980">
        <w:rPr>
          <w:rFonts w:ascii="Times New Roman" w:hAnsi="Times New Roman" w:cs="Times New Roman"/>
          <w:b/>
          <w:bCs/>
          <w:sz w:val="24"/>
          <w:szCs w:val="24"/>
        </w:rPr>
        <w:t>29,735</w:t>
      </w:r>
      <w:r w:rsidRPr="000E54DD">
        <w:rPr>
          <w:rFonts w:ascii="Times New Roman" w:hAnsi="Times New Roman" w:cs="Times New Roman"/>
          <w:b/>
          <w:bCs/>
          <w:sz w:val="24"/>
          <w:szCs w:val="24"/>
        </w:rPr>
        <w:t>.00 – Outstanding Balance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E54DD">
        <w:rPr>
          <w:rFonts w:ascii="Times New Roman" w:hAnsi="Times New Roman" w:cs="Times New Roman"/>
          <w:sz w:val="24"/>
          <w:szCs w:val="24"/>
        </w:rPr>
        <w:t xml:space="preserve">I filed a claim </w:t>
      </w:r>
      <w:r>
        <w:rPr>
          <w:rFonts w:ascii="Times New Roman" w:hAnsi="Times New Roman" w:cs="Times New Roman"/>
          <w:sz w:val="24"/>
          <w:szCs w:val="24"/>
        </w:rPr>
        <w:t>with the State Controller’s office utilizing their debt collection services in April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2010.  To date, no response or results.</w:t>
      </w:r>
    </w:p>
    <w:p w:rsidR="000E54DD" w:rsidRDefault="000E54DD" w:rsidP="000E54D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E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9AD"/>
    <w:multiLevelType w:val="hybridMultilevel"/>
    <w:tmpl w:val="04C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87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67"/>
    <w:rsid w:val="000E54DD"/>
    <w:rsid w:val="004875D0"/>
    <w:rsid w:val="009D01DE"/>
    <w:rsid w:val="00BF44DB"/>
    <w:rsid w:val="00DD6980"/>
    <w:rsid w:val="00E65867"/>
    <w:rsid w:val="00F235AB"/>
    <w:rsid w:val="00F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5A06"/>
  <w15:chartTrackingRefBased/>
  <w15:docId w15:val="{6192512E-C8F7-4C71-90A6-A5826AE6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NVCCRB NVCCRB</dc:creator>
  <cp:keywords/>
  <dc:description/>
  <cp:lastModifiedBy>NVCCRB NVCCRB</cp:lastModifiedBy>
  <cp:revision>4</cp:revision>
  <dcterms:created xsi:type="dcterms:W3CDTF">2023-01-18T21:46:00Z</dcterms:created>
  <dcterms:modified xsi:type="dcterms:W3CDTF">2023-01-18T22:03:00Z</dcterms:modified>
</cp:coreProperties>
</file>